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4390E">
      <w:pPr>
        <w:spacing w:before="277" w:line="219" w:lineRule="auto"/>
        <w:jc w:val="center"/>
        <w:outlineLvl w:val="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-297180</wp:posOffset>
                </wp:positionV>
                <wp:extent cx="1778000" cy="41656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416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522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附件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pt;margin-top:-23.4pt;height:32.8pt;width:140pt;z-index:251662336;mso-width-relative:page;mso-height-relative:page;" filled="f" stroked="f" coordsize="21600,21600" o:gfxdata="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Rv6GbYAAAACAEAAA8AAAAAAAAAAQAgAAAAIgAAAGRycy9k&#10;b3ducmV2LnhtbFBLAQIUABQAAAAIAIdO4kCEoyn2OwIAAGYEAAAOAAAAAAAAAAEAIAAAACc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BA522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附件 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224155</wp:posOffset>
                </wp:positionV>
                <wp:extent cx="1181100" cy="350520"/>
                <wp:effectExtent l="0" t="0" r="762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4505" y="437515"/>
                          <a:ext cx="11811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90C8C">
                            <w:r>
                              <w:rPr>
                                <w:rFonts w:hint="eastAsia"/>
                              </w:rPr>
                              <w:t>上联（存根联）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75pt;margin-top:17.65pt;height:27.6pt;width:93pt;z-index:251659264;mso-width-relative:page;mso-height-relative:page;" fillcolor="#FFFFFF [3201]" filled="t" stroked="f" coordsize="21600,21600" o:gfxdata="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vI8/H0wAAAAgB&#10;AAAPAAAAAAAAAAEAIAAAACIAAABkcnMvZG93bnJldi54bWxQSwECFAAUAAAACACHTuJADZ3fGlkC&#10;AACZBAAADgAAAAAAAAABACAAAAAi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190C8C">
                      <w:r>
                        <w:rPr>
                          <w:rFonts w:hint="eastAsia"/>
                        </w:rPr>
                        <w:t>上联（存根联）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spacing w:val="-1"/>
          <w:sz w:val="32"/>
          <w:szCs w:val="32"/>
        </w:rPr>
        <w:t>生命与环境科学学院报废资产回收</w:t>
      </w:r>
      <w:r>
        <w:rPr>
          <w:rFonts w:hint="eastAsia" w:ascii="Times New Roman" w:hAnsi="Times New Roman" w:eastAsia="宋体" w:cs="Times New Roman"/>
          <w:spacing w:val="-1"/>
          <w:sz w:val="32"/>
          <w:szCs w:val="32"/>
        </w:rPr>
        <w:t>清单</w:t>
      </w:r>
    </w:p>
    <w:p w14:paraId="3B5DD003">
      <w:pPr>
        <w:spacing w:before="119" w:line="216" w:lineRule="auto"/>
        <w:ind w:left="290" w:firstLine="484" w:firstLineChars="200"/>
        <w:rPr>
          <w:rFonts w:ascii="Times New Roman" w:hAnsi="Times New Roman" w:eastAsia="宋体" w:cs="Times New Roman"/>
          <w:spacing w:val="1"/>
          <w:sz w:val="24"/>
        </w:rPr>
      </w:pPr>
    </w:p>
    <w:p w14:paraId="1901DBBC">
      <w:pPr>
        <w:spacing w:before="119" w:line="216" w:lineRule="auto"/>
        <w:ind w:left="290" w:firstLine="456" w:firstLineChars="200"/>
        <w:jc w:val="center"/>
        <w:rPr>
          <w:rFonts w:ascii="Times New Roman" w:hAnsi="Times New Roman" w:eastAsia="宋体" w:cs="Times New Roman"/>
          <w:spacing w:val="4"/>
          <w:sz w:val="24"/>
        </w:rPr>
      </w:pPr>
      <w:r>
        <w:rPr>
          <w:rFonts w:ascii="Times New Roman" w:hAnsi="Times New Roman" w:eastAsia="宋体" w:cs="Times New Roman"/>
          <w:spacing w:val="4"/>
          <w:sz w:val="22"/>
          <w:szCs w:val="22"/>
        </w:rPr>
        <w:t>表1       年仪器报废     老师名下仪器回收信息</w:t>
      </w:r>
    </w:p>
    <w:p w14:paraId="77576A33">
      <w:pPr>
        <w:spacing w:line="147" w:lineRule="exact"/>
        <w:rPr>
          <w:rFonts w:ascii="Times New Roman" w:hAnsi="Times New Roman" w:cs="Times New Roman"/>
        </w:rPr>
      </w:pPr>
    </w:p>
    <w:p w14:paraId="6F921B7D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62"/>
        <w:gridCol w:w="1181"/>
        <w:gridCol w:w="1182"/>
        <w:gridCol w:w="1182"/>
        <w:gridCol w:w="1230"/>
        <w:gridCol w:w="1182"/>
        <w:gridCol w:w="1182"/>
        <w:gridCol w:w="1182"/>
      </w:tblGrid>
      <w:tr w14:paraId="4A83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5335791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2307" w:type="dxa"/>
            <w:vAlign w:val="center"/>
          </w:tcPr>
          <w:p w14:paraId="4572D90B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使用单位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1FD6099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资产编号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506FB31C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资产名称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83717BB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规格型号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496439E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单价(元)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3ACC058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领用人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55BAF70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购置日期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966096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回收详情</w:t>
            </w:r>
          </w:p>
        </w:tc>
      </w:tr>
      <w:tr w14:paraId="778A8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27509D4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5AAE37C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89FCE9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5C4B717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6B0D77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9465EC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BAE9F7C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5290B87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2ABE55A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8A61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186D253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7" w:type="dxa"/>
            <w:vAlign w:val="center"/>
          </w:tcPr>
          <w:p w14:paraId="2E39A11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3E6080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AD0085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9DC797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A2CF39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988EEF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545870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758E71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3777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073C5D6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2307" w:type="dxa"/>
            <w:vAlign w:val="center"/>
          </w:tcPr>
          <w:p w14:paraId="31D811E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932E04B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FD38B3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19195E0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92F8FBD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0AA059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5A4AFEB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9FDAA3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9368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4881708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</w:p>
        </w:tc>
        <w:tc>
          <w:tcPr>
            <w:tcW w:w="2307" w:type="dxa"/>
            <w:vAlign w:val="center"/>
          </w:tcPr>
          <w:p w14:paraId="28C6B0F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97F462C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2B3F567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CDA4E1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DF2310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0F50AD1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50E393B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DB66467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33CB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4AE6309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</w:p>
        </w:tc>
        <w:tc>
          <w:tcPr>
            <w:tcW w:w="2307" w:type="dxa"/>
            <w:vAlign w:val="center"/>
          </w:tcPr>
          <w:p w14:paraId="7BE215E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B6EEF9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9EB834C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B18E0F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47B1BDA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1E855E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09348BB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FE0843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259145"/>
    <w:p w14:paraId="7842E5FF">
      <w:pPr>
        <w:ind w:firstLine="8062" w:firstLineChars="2900"/>
        <w:rPr>
          <w:rFonts w:ascii="Times New Roman" w:hAnsi="Times New Roman" w:eastAsia="宋体" w:cs="Times New Roman"/>
          <w:spacing w:val="-1"/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>回收人：</w:t>
      </w:r>
    </w:p>
    <w:p w14:paraId="397E5110">
      <w:pPr>
        <w:rPr>
          <w:sz w:val="28"/>
          <w:szCs w:val="36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  <w:sz w:val="28"/>
          <w:szCs w:val="36"/>
        </w:rPr>
        <w:t xml:space="preserve">   年     月     日</w:t>
      </w:r>
    </w:p>
    <w:p w14:paraId="3DF89C2B"/>
    <w:p w14:paraId="058BF0CC"/>
    <w:p w14:paraId="64A1670C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102870</wp:posOffset>
                </wp:positionV>
                <wp:extent cx="6256020" cy="0"/>
                <wp:effectExtent l="0" t="13970" r="7620" b="1651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5945" y="5260975"/>
                          <a:ext cx="6256020" cy="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.35pt;margin-top:8.1pt;height:0pt;width:492.6pt;z-index:251660288;mso-width-relative:page;mso-height-relative:page;" filled="f" stroked="t" coordsize="21600,21600" o:gfxdata="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vO//nXAAAACQEAAA8AAAAAAAAAAQAgAAAAIgAAAGRycy9kb3ducmV2LnhtbFBLAQIUABQA&#10;AAAIAIdO4kA/avjR8QEAAL4DAAAOAAAAAAAAAAEAIAAAACYBAABkcnMvZTJvRG9jLnhtbFBLBQYA&#10;AAAABgAGAFkBAACJBQAAAAA=&#10;">
                <v:fill on="f" focussize="0,0"/>
                <v:stroke weight="2.2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 w14:paraId="1EFB2641"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163830</wp:posOffset>
                </wp:positionV>
                <wp:extent cx="1751330" cy="350520"/>
                <wp:effectExtent l="0" t="0" r="127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33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12E86A">
                            <w:r>
                              <w:rPr>
                                <w:rFonts w:hint="eastAsia"/>
                              </w:rPr>
                              <w:t>下联 （交于资产领用人）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05pt;margin-top:12.9pt;height:27.6pt;width:137.9pt;z-index:251661312;mso-width-relative:page;mso-height-relative:page;" fillcolor="#FFFFFF [3201]" filled="t" stroked="f" coordsize="21600,21600" o:gfxdata="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XNuH3VAAAACQEAAA8AAAAA&#10;AAAAAQAgAAAAIgAAAGRycy9kb3ducmV2LnhtbFBLAQIUABQAAAAIAIdO4kBQ8bueUAIAAI8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612E86A">
                      <w:r>
                        <w:rPr>
                          <w:rFonts w:hint="eastAsia"/>
                        </w:rPr>
                        <w:t>下联 （交于资产领用人）</w:t>
                      </w:r>
                    </w:p>
                  </w:txbxContent>
                </v:textbox>
              </v:shape>
            </w:pict>
          </mc:Fallback>
        </mc:AlternateContent>
      </w:r>
    </w:p>
    <w:p w14:paraId="23F75EDC"/>
    <w:p w14:paraId="63FEF031">
      <w:pPr>
        <w:rPr>
          <w:rFonts w:ascii="Times New Roman" w:hAnsi="Times New Roman" w:eastAsia="宋体" w:cs="Times New Roman"/>
          <w:spacing w:val="-1"/>
          <w:sz w:val="32"/>
          <w:szCs w:val="32"/>
        </w:rPr>
      </w:pPr>
      <w:r>
        <w:rPr>
          <w:rFonts w:hint="eastAsia"/>
        </w:rPr>
        <w:t xml:space="preserve">                       </w:t>
      </w:r>
      <w:bookmarkStart w:id="0" w:name="_GoBack"/>
      <w:r>
        <w:rPr>
          <w:rFonts w:hint="eastAsia" w:ascii="Times New Roman" w:hAnsi="Times New Roman" w:eastAsia="宋体" w:cs="Times New Roman"/>
          <w:spacing w:val="-1"/>
          <w:sz w:val="32"/>
          <w:szCs w:val="32"/>
        </w:rPr>
        <w:t>生命与环境科学学院报废资产回收凭条</w:t>
      </w:r>
      <w:bookmarkEnd w:id="0"/>
    </w:p>
    <w:p w14:paraId="46517293">
      <w:pPr>
        <w:rPr>
          <w:rFonts w:ascii="Times New Roman" w:hAnsi="Times New Roman" w:eastAsia="宋体" w:cs="Times New Roman"/>
          <w:spacing w:val="-1"/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 xml:space="preserve">[老师姓名] </w:t>
      </w:r>
      <w:r>
        <w:rPr>
          <w:rFonts w:ascii="Times New Roman" w:hAnsi="Times New Roman" w:eastAsia="宋体" w:cs="Times New Roman"/>
          <w:spacing w:val="-1"/>
          <w:sz w:val="28"/>
          <w:szCs w:val="28"/>
        </w:rPr>
        <w:t>：</w:t>
      </w:r>
    </w:p>
    <w:p w14:paraId="3DA54506">
      <w:pPr>
        <w:ind w:firstLine="556" w:firstLineChars="200"/>
        <w:rPr>
          <w:rFonts w:ascii="Times New Roman" w:hAnsi="Times New Roman" w:eastAsia="宋体" w:cs="Times New Roman"/>
          <w:spacing w:val="-1"/>
          <w:sz w:val="28"/>
          <w:szCs w:val="28"/>
        </w:rPr>
      </w:pPr>
      <w:r>
        <w:rPr>
          <w:rFonts w:ascii="Times New Roman" w:hAnsi="Times New Roman" w:eastAsia="宋体" w:cs="Times New Roman"/>
          <w:spacing w:val="-1"/>
          <w:sz w:val="28"/>
          <w:szCs w:val="28"/>
        </w:rPr>
        <w:t>您好！</w:t>
      </w:r>
    </w:p>
    <w:p w14:paraId="0855C5EF">
      <w:pPr>
        <w:ind w:firstLine="556" w:firstLineChars="200"/>
        <w:rPr>
          <w:rFonts w:ascii="Times New Roman" w:hAnsi="Times New Roman" w:eastAsia="宋体" w:cs="Times New Roman"/>
          <w:spacing w:val="-1"/>
          <w:sz w:val="28"/>
          <w:szCs w:val="28"/>
        </w:rPr>
      </w:pPr>
      <w:r>
        <w:rPr>
          <w:rFonts w:ascii="Times New Roman" w:hAnsi="Times New Roman" w:eastAsia="宋体" w:cs="Times New Roman"/>
          <w:spacing w:val="-1"/>
          <w:sz w:val="28"/>
          <w:szCs w:val="28"/>
        </w:rPr>
        <w:t>兹有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 xml:space="preserve">   </w:t>
      </w:r>
      <w:r>
        <w:rPr>
          <w:rFonts w:ascii="Times New Roman" w:hAnsi="Times New Roman" w:eastAsia="宋体" w:cs="Times New Roman"/>
          <w:spacing w:val="-1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 xml:space="preserve">  </w:t>
      </w:r>
      <w:r>
        <w:rPr>
          <w:rFonts w:ascii="Times New Roman" w:hAnsi="Times New Roman" w:eastAsia="宋体" w:cs="Times New Roman"/>
          <w:spacing w:val="-1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 xml:space="preserve">   日</w:t>
      </w:r>
      <w:r>
        <w:rPr>
          <w:rFonts w:ascii="Times New Roman" w:hAnsi="Times New Roman" w:eastAsia="宋体" w:cs="Times New Roman"/>
          <w:spacing w:val="-1"/>
          <w:sz w:val="28"/>
          <w:szCs w:val="28"/>
        </w:rPr>
        <w:t>资产报废工作，已从您名下所属的 [实验室名称] 回收以下资产（详见清单）。感谢您对学院资产报废工作的支持与配合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</w:rPr>
        <w:t xml:space="preserve">，回收人：     </w:t>
      </w:r>
      <w:r>
        <w:rPr>
          <w:rFonts w:ascii="Times New Roman" w:hAnsi="Times New Roman" w:eastAsia="宋体" w:cs="Times New Roman"/>
          <w:spacing w:val="-1"/>
          <w:sz w:val="28"/>
          <w:szCs w:val="28"/>
        </w:rPr>
        <w:t>。</w:t>
      </w:r>
    </w:p>
    <w:p w14:paraId="5D9711A1">
      <w:pPr>
        <w:spacing w:before="119" w:line="216" w:lineRule="auto"/>
        <w:ind w:left="290" w:firstLine="456" w:firstLineChars="200"/>
        <w:jc w:val="center"/>
        <w:rPr>
          <w:rFonts w:ascii="Times New Roman" w:hAnsi="Times New Roman" w:eastAsia="宋体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eastAsia="宋体" w:cs="Times New Roman"/>
          <w:spacing w:val="4"/>
          <w:sz w:val="22"/>
          <w:szCs w:val="22"/>
        </w:rPr>
        <w:t>表1       年仪器报废     老师名下仪器回收信息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62"/>
        <w:gridCol w:w="1181"/>
        <w:gridCol w:w="1182"/>
        <w:gridCol w:w="1182"/>
        <w:gridCol w:w="1230"/>
        <w:gridCol w:w="1182"/>
        <w:gridCol w:w="1182"/>
        <w:gridCol w:w="1182"/>
      </w:tblGrid>
      <w:tr w14:paraId="46FD7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078C22FC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2307" w:type="dxa"/>
            <w:vAlign w:val="center"/>
          </w:tcPr>
          <w:p w14:paraId="2626DAB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使用单位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BA0742B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资产编号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1595747C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资产名称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1A26AE0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规格型号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EEAE532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单价(元)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467967E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领用人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550525D5">
            <w:pPr>
              <w:spacing w:line="30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购置日期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1892FD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回收详情</w:t>
            </w:r>
          </w:p>
        </w:tc>
      </w:tr>
      <w:tr w14:paraId="44A3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05FE4E2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0808697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5C2980D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55500FCD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B7B069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9B87D8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5B4D0E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4BF097B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FDB8C5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A31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4145FAD6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7" w:type="dxa"/>
            <w:vAlign w:val="center"/>
          </w:tcPr>
          <w:p w14:paraId="34B4ABF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2364D3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83C338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892B7DC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FA454A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E4F78E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9DF377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360F8B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7682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5251AAB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2307" w:type="dxa"/>
            <w:vAlign w:val="center"/>
          </w:tcPr>
          <w:p w14:paraId="220EC78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C08935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008D3D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DB375CF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8BB6175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796CED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F8A32B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3C8BF8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0B1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710A7DC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</w:p>
        </w:tc>
        <w:tc>
          <w:tcPr>
            <w:tcW w:w="2307" w:type="dxa"/>
            <w:vAlign w:val="center"/>
          </w:tcPr>
          <w:p w14:paraId="3A87837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BCB868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9F402FE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1239521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D1CD81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69A168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05E6F9D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31ECB393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E913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24808030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</w:p>
        </w:tc>
        <w:tc>
          <w:tcPr>
            <w:tcW w:w="2307" w:type="dxa"/>
            <w:vAlign w:val="center"/>
          </w:tcPr>
          <w:p w14:paraId="70C27E2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706EEB18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A3DEFD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65267872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0FE7A4DA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44AC0734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169D1EB9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14:paraId="24B067F7">
            <w:pPr>
              <w:spacing w:line="30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2FF243A">
      <w:pPr>
        <w:ind w:firstLine="556" w:firstLineChars="200"/>
        <w:rPr>
          <w:rFonts w:ascii="Times New Roman" w:hAnsi="Times New Roman" w:eastAsia="宋体" w:cs="Times New Roman"/>
          <w:spacing w:val="-1"/>
          <w:sz w:val="28"/>
          <w:szCs w:val="28"/>
        </w:rPr>
      </w:pPr>
    </w:p>
    <w:p w14:paraId="511D8A9A"/>
    <w:p w14:paraId="755B255C">
      <w:pPr>
        <w:rPr>
          <w:rFonts w:ascii="Times New Roman" w:hAnsi="Times New Roman" w:eastAsia="宋体" w:cs="Times New Roman"/>
          <w:sz w:val="24"/>
        </w:rPr>
      </w:pPr>
    </w:p>
    <w:p w14:paraId="1FD3EF92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85570"/>
    <w:rsid w:val="75FC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0</Lines>
  <Paragraphs>0</Paragraphs>
  <TotalTime>0</TotalTime>
  <ScaleCrop>false</ScaleCrop>
  <LinksUpToDate>false</LinksUpToDate>
  <CharactersWithSpaces>377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2024-12-25T00:27:00Z</dcterms:created>
  <dc:creator>陈黎</dc:creator>
  <cp:lastModifiedBy>陈天</cp:lastModifiedBy>
  <dcterms:modified xsi:type="dcterms:W3CDTF">2024-12-26T00:18:32Z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EF4117D2096A4125B813B5DE67E2D41E_13</vt:lpwstr>
  </property>
</Properties>
</file>